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D5" w:rsidRDefault="002609D5" w:rsidP="002609D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Allegato 2 – scheda di autovalutazione.</w:t>
      </w:r>
    </w:p>
    <w:p w:rsidR="002609D5" w:rsidRDefault="002609D5" w:rsidP="002609D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Codice progetto </w:t>
      </w:r>
      <w:r>
        <w:rPr>
          <w:rFonts w:ascii="Calibri" w:eastAsia="Calibri" w:hAnsi="Calibri" w:cs="Calibri"/>
          <w:b/>
        </w:rPr>
        <w:t>– Progetto 10.1.1A – PONFSE-SI-2017-688 titolo “Fuoriclasse 2.0”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2609D5" w:rsidRDefault="002609D5" w:rsidP="002609D5">
      <w:pPr>
        <w:widowControl w:val="0"/>
        <w:spacing w:after="10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 Dirigente Scolastico </w:t>
      </w:r>
      <w:r>
        <w:rPr>
          <w:rFonts w:ascii="Calibri" w:eastAsia="Calibri" w:hAnsi="Calibri" w:cs="Calibri"/>
        </w:rPr>
        <w:br/>
        <w:t>dell’I.C. “Valle dell’Anapo” – Ferla (SR)</w:t>
      </w:r>
    </w:p>
    <w:p w:rsidR="002609D5" w:rsidRDefault="002609D5" w:rsidP="002609D5">
      <w:pPr>
        <w:widowControl w:val="0"/>
        <w:spacing w:after="100"/>
        <w:rPr>
          <w:rFonts w:ascii="Calibri" w:eastAsia="Calibri" w:hAnsi="Calibri" w:cs="Calibri"/>
        </w:rPr>
      </w:pPr>
    </w:p>
    <w:p w:rsidR="002609D5" w:rsidRDefault="002609D5" w:rsidP="002609D5">
      <w:pPr>
        <w:widowControl w:val="0"/>
        <w:spacing w:after="100"/>
        <w:jc w:val="center"/>
        <w:rPr>
          <w:rFonts w:ascii="Calibri" w:eastAsia="Calibri" w:hAnsi="Calibri" w:cs="Calibri"/>
          <w:b/>
        </w:rPr>
      </w:pPr>
      <w:r w:rsidRPr="00F07150">
        <w:rPr>
          <w:rFonts w:ascii="Calibri" w:eastAsia="Calibri" w:hAnsi="Calibri" w:cs="Calibri"/>
          <w:b/>
        </w:rPr>
        <w:t xml:space="preserve">Griglia </w:t>
      </w:r>
      <w:r>
        <w:rPr>
          <w:rFonts w:ascii="Calibri" w:eastAsia="Calibri" w:hAnsi="Calibri" w:cs="Calibri"/>
          <w:b/>
        </w:rPr>
        <w:t>di auto</w:t>
      </w:r>
      <w:r w:rsidRPr="00F07150">
        <w:rPr>
          <w:rFonts w:ascii="Calibri" w:eastAsia="Calibri" w:hAnsi="Calibri" w:cs="Calibri"/>
          <w:b/>
        </w:rPr>
        <w:t xml:space="preserve">valutazione AVVISO DI SELEZIONE PERSONALE </w:t>
      </w:r>
      <w:r>
        <w:rPr>
          <w:rFonts w:ascii="Calibri" w:eastAsia="Calibri" w:hAnsi="Calibri" w:cs="Calibri"/>
          <w:b/>
        </w:rPr>
        <w:t>ESTERNO</w:t>
      </w:r>
      <w:r w:rsidRPr="00F07150"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>ESPERTO MADRE LINGUA INGLESE</w:t>
      </w:r>
    </w:p>
    <w:p w:rsidR="002609D5" w:rsidRDefault="002609D5" w:rsidP="002609D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Candidato______________________________</w:t>
      </w:r>
    </w:p>
    <w:tbl>
      <w:tblPr>
        <w:tblStyle w:val="Grigliatabella"/>
        <w:tblW w:w="9349" w:type="dxa"/>
        <w:tblLook w:val="04A0" w:firstRow="1" w:lastRow="0" w:firstColumn="1" w:lastColumn="0" w:noHBand="0" w:noVBand="1"/>
      </w:tblPr>
      <w:tblGrid>
        <w:gridCol w:w="585"/>
        <w:gridCol w:w="3521"/>
        <w:gridCol w:w="2098"/>
        <w:gridCol w:w="1728"/>
        <w:gridCol w:w="1417"/>
      </w:tblGrid>
      <w:tr w:rsidR="002609D5" w:rsidRPr="00B34B99" w:rsidTr="002E7176">
        <w:tc>
          <w:tcPr>
            <w:tcW w:w="585" w:type="dxa"/>
          </w:tcPr>
          <w:p w:rsidR="002609D5" w:rsidRPr="00B34B99" w:rsidRDefault="002609D5" w:rsidP="00B94B52">
            <w:pPr>
              <w:widowControl w:val="0"/>
              <w:spacing w:after="10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3521" w:type="dxa"/>
          </w:tcPr>
          <w:p w:rsidR="002609D5" w:rsidRPr="00B34B99" w:rsidRDefault="002609D5" w:rsidP="00B94B52">
            <w:pPr>
              <w:widowControl w:val="0"/>
              <w:spacing w:after="10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TABELLA VALUTAZIONE</w:t>
            </w:r>
          </w:p>
        </w:tc>
        <w:tc>
          <w:tcPr>
            <w:tcW w:w="2098" w:type="dxa"/>
          </w:tcPr>
          <w:p w:rsidR="002609D5" w:rsidRPr="00B34B99" w:rsidRDefault="002609D5" w:rsidP="002E7176">
            <w:pPr>
              <w:widowControl w:val="0"/>
              <w:spacing w:after="10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728" w:type="dxa"/>
          </w:tcPr>
          <w:p w:rsidR="002609D5" w:rsidRPr="00B34B99" w:rsidRDefault="002609D5" w:rsidP="00B34B99">
            <w:pPr>
              <w:widowControl w:val="0"/>
              <w:spacing w:after="100"/>
              <w:ind w:left="280" w:hanging="28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417" w:type="dxa"/>
          </w:tcPr>
          <w:p w:rsidR="002609D5" w:rsidRPr="00B34B99" w:rsidRDefault="002609D5" w:rsidP="00B34B99">
            <w:pPr>
              <w:widowControl w:val="0"/>
              <w:spacing w:after="100"/>
              <w:ind w:left="280" w:hanging="28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2609D5" w:rsidRPr="00B34B99" w:rsidTr="002E7176">
        <w:tc>
          <w:tcPr>
            <w:tcW w:w="585" w:type="dxa"/>
          </w:tcPr>
          <w:p w:rsidR="002609D5" w:rsidRPr="00B34B99" w:rsidRDefault="002609D5" w:rsidP="002609D5">
            <w:pPr>
              <w:widowControl w:val="0"/>
              <w:spacing w:after="10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3521" w:type="dxa"/>
          </w:tcPr>
          <w:p w:rsidR="002609D5" w:rsidRPr="00B34B99" w:rsidRDefault="002E7176" w:rsidP="002609D5">
            <w:pPr>
              <w:widowControl w:val="0"/>
              <w:spacing w:after="10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34B9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Titoli di studio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– </w:t>
            </w:r>
            <w:r w:rsidRPr="00B34B99">
              <w:rPr>
                <w:rFonts w:asciiTheme="minorHAnsi" w:hAnsiTheme="minorHAnsi" w:cstheme="minorHAnsi"/>
                <w:b/>
                <w:sz w:val="20"/>
                <w:szCs w:val="22"/>
              </w:rPr>
              <w:t>culturali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– Servizio - Altro</w:t>
            </w:r>
          </w:p>
        </w:tc>
        <w:tc>
          <w:tcPr>
            <w:tcW w:w="2098" w:type="dxa"/>
          </w:tcPr>
          <w:p w:rsidR="002609D5" w:rsidRPr="00B34B99" w:rsidRDefault="002E7176" w:rsidP="002E7176">
            <w:pPr>
              <w:widowControl w:val="0"/>
              <w:spacing w:after="10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34B99">
              <w:rPr>
                <w:rFonts w:asciiTheme="minorHAnsi" w:hAnsiTheme="minorHAnsi" w:cstheme="minorHAnsi"/>
                <w:b/>
                <w:sz w:val="20"/>
                <w:szCs w:val="22"/>
              </w:rPr>
              <w:t>Punteggio massimo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e criteri di valutazione</w:t>
            </w:r>
          </w:p>
        </w:tc>
        <w:tc>
          <w:tcPr>
            <w:tcW w:w="1728" w:type="dxa"/>
          </w:tcPr>
          <w:p w:rsidR="002609D5" w:rsidRPr="001849A5" w:rsidRDefault="002609D5" w:rsidP="002609D5">
            <w:pPr>
              <w:widowControl w:val="0"/>
              <w:spacing w:after="1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49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a cura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 </w:t>
            </w:r>
            <w:r w:rsidRPr="001849A5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  <w:tc>
          <w:tcPr>
            <w:tcW w:w="1417" w:type="dxa"/>
          </w:tcPr>
          <w:p w:rsidR="002609D5" w:rsidRPr="001849A5" w:rsidRDefault="002609D5" w:rsidP="002609D5">
            <w:pPr>
              <w:widowControl w:val="0"/>
              <w:spacing w:after="1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49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a cura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dell’</w:t>
            </w:r>
            <w:r w:rsidRPr="001849A5">
              <w:rPr>
                <w:rFonts w:asciiTheme="minorHAnsi" w:hAnsiTheme="minorHAnsi" w:cstheme="minorHAnsi"/>
                <w:b/>
                <w:sz w:val="22"/>
                <w:szCs w:val="22"/>
              </w:rPr>
              <w:t>Ufficio</w:t>
            </w:r>
          </w:p>
        </w:tc>
      </w:tr>
      <w:tr w:rsidR="002E7176" w:rsidRPr="00B34B99" w:rsidTr="002E7176">
        <w:tc>
          <w:tcPr>
            <w:tcW w:w="585" w:type="dxa"/>
          </w:tcPr>
          <w:p w:rsidR="002E7176" w:rsidRPr="00B34B99" w:rsidRDefault="002E7176" w:rsidP="002E7176">
            <w:pPr>
              <w:widowControl w:val="0"/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 w:rsidRPr="00B34B99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3521" w:type="dxa"/>
          </w:tcPr>
          <w:p w:rsidR="002E7176" w:rsidRPr="00B34B99" w:rsidRDefault="002E7176" w:rsidP="002E7176">
            <w:pPr>
              <w:widowControl w:val="0"/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 w:rsidRPr="00B34B99">
              <w:rPr>
                <w:rFonts w:asciiTheme="minorHAnsi" w:hAnsiTheme="minorHAnsi" w:cstheme="minorHAnsi"/>
                <w:sz w:val="20"/>
                <w:szCs w:val="22"/>
              </w:rPr>
              <w:t xml:space="preserve">Abilitazione all’insegnamento per la classe di concorso: Conversazione in lingua straniera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(</w:t>
            </w:r>
            <w:r w:rsidRPr="00B34B99">
              <w:rPr>
                <w:rFonts w:asciiTheme="minorHAnsi" w:hAnsiTheme="minorHAnsi" w:cstheme="minorHAnsi"/>
                <w:sz w:val="20"/>
                <w:szCs w:val="22"/>
              </w:rPr>
              <w:t xml:space="preserve">Inglese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B-02)</w:t>
            </w:r>
          </w:p>
        </w:tc>
        <w:tc>
          <w:tcPr>
            <w:tcW w:w="2098" w:type="dxa"/>
          </w:tcPr>
          <w:p w:rsidR="002E7176" w:rsidRPr="00B34B99" w:rsidRDefault="002E7176" w:rsidP="002E7176">
            <w:pPr>
              <w:pStyle w:val="Paragrafoelenco"/>
              <w:widowControl w:val="0"/>
              <w:spacing w:after="100"/>
              <w:ind w:left="34"/>
              <w:rPr>
                <w:rFonts w:asciiTheme="minorHAnsi" w:hAnsiTheme="minorHAnsi" w:cstheme="minorHAnsi"/>
                <w:sz w:val="20"/>
                <w:szCs w:val="22"/>
              </w:rPr>
            </w:pPr>
            <w:r w:rsidRPr="00B34B99">
              <w:rPr>
                <w:rFonts w:asciiTheme="minorHAnsi" w:hAnsiTheme="minorHAnsi" w:cstheme="minorHAnsi"/>
                <w:sz w:val="20"/>
                <w:szCs w:val="22"/>
              </w:rPr>
              <w:t>Punti 3</w:t>
            </w:r>
          </w:p>
        </w:tc>
        <w:tc>
          <w:tcPr>
            <w:tcW w:w="1728" w:type="dxa"/>
          </w:tcPr>
          <w:p w:rsidR="002E7176" w:rsidRPr="00B34B99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417" w:type="dxa"/>
          </w:tcPr>
          <w:p w:rsidR="002E7176" w:rsidRPr="00B34B99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E7176" w:rsidRPr="00B34B99" w:rsidTr="002E7176">
        <w:tc>
          <w:tcPr>
            <w:tcW w:w="585" w:type="dxa"/>
          </w:tcPr>
          <w:p w:rsidR="002E7176" w:rsidRPr="00B34B99" w:rsidRDefault="002E7176" w:rsidP="002E7176">
            <w:pPr>
              <w:widowControl w:val="0"/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 w:rsidRPr="00B34B99"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</w:tc>
        <w:tc>
          <w:tcPr>
            <w:tcW w:w="3521" w:type="dxa"/>
          </w:tcPr>
          <w:p w:rsidR="002E7176" w:rsidRPr="00B34B99" w:rsidRDefault="002E7176" w:rsidP="002E7176">
            <w:pPr>
              <w:widowControl w:val="0"/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 w:rsidRPr="00B34B99">
              <w:rPr>
                <w:rFonts w:asciiTheme="minorHAnsi" w:hAnsiTheme="minorHAnsi" w:cstheme="minorHAnsi"/>
                <w:sz w:val="20"/>
                <w:szCs w:val="22"/>
              </w:rPr>
              <w:t>Laurea magistrale, specialistica, vecchio ordinamento, o titolo equipollente conseguito nel paese d’origine</w:t>
            </w:r>
          </w:p>
        </w:tc>
        <w:tc>
          <w:tcPr>
            <w:tcW w:w="2098" w:type="dxa"/>
          </w:tcPr>
          <w:p w:rsidR="002E7176" w:rsidRPr="00B34B99" w:rsidRDefault="002E7176" w:rsidP="002E7176">
            <w:pPr>
              <w:pStyle w:val="Paragrafoelenco"/>
              <w:widowControl w:val="0"/>
              <w:spacing w:after="100"/>
              <w:ind w:left="34"/>
              <w:rPr>
                <w:rFonts w:asciiTheme="minorHAnsi" w:hAnsiTheme="minorHAnsi" w:cstheme="minorHAnsi"/>
                <w:sz w:val="20"/>
                <w:szCs w:val="22"/>
              </w:rPr>
            </w:pPr>
            <w:r w:rsidRPr="00B34B99">
              <w:rPr>
                <w:rFonts w:asciiTheme="minorHAnsi" w:hAnsiTheme="minorHAnsi" w:cstheme="minorHAnsi"/>
                <w:sz w:val="20"/>
                <w:szCs w:val="22"/>
              </w:rPr>
              <w:t>Punti 4;</w:t>
            </w:r>
          </w:p>
          <w:p w:rsidR="002E7176" w:rsidRPr="00B34B99" w:rsidRDefault="002E7176" w:rsidP="002E7176">
            <w:pPr>
              <w:pStyle w:val="Paragrafoelenco"/>
              <w:widowControl w:val="0"/>
              <w:spacing w:after="100"/>
              <w:ind w:left="34"/>
              <w:rPr>
                <w:rFonts w:asciiTheme="minorHAnsi" w:hAnsiTheme="minorHAnsi" w:cstheme="minorHAnsi"/>
                <w:sz w:val="20"/>
                <w:szCs w:val="22"/>
              </w:rPr>
            </w:pPr>
            <w:r w:rsidRPr="00B34B99">
              <w:rPr>
                <w:rFonts w:asciiTheme="minorHAnsi" w:hAnsiTheme="minorHAnsi" w:cstheme="minorHAnsi"/>
                <w:sz w:val="20"/>
                <w:szCs w:val="22"/>
              </w:rPr>
              <w:t>Punti 1 per la lode</w:t>
            </w:r>
          </w:p>
        </w:tc>
        <w:tc>
          <w:tcPr>
            <w:tcW w:w="1728" w:type="dxa"/>
          </w:tcPr>
          <w:p w:rsidR="002E7176" w:rsidRPr="00B34B99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417" w:type="dxa"/>
          </w:tcPr>
          <w:p w:rsidR="002E7176" w:rsidRPr="00B34B99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E7176" w:rsidRPr="00B34B99" w:rsidTr="002E7176">
        <w:tc>
          <w:tcPr>
            <w:tcW w:w="585" w:type="dxa"/>
          </w:tcPr>
          <w:p w:rsidR="002E7176" w:rsidRPr="00B34B99" w:rsidRDefault="002E7176" w:rsidP="002E7176">
            <w:pPr>
              <w:widowControl w:val="0"/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3</w:t>
            </w:r>
          </w:p>
        </w:tc>
        <w:tc>
          <w:tcPr>
            <w:tcW w:w="3521" w:type="dxa"/>
          </w:tcPr>
          <w:p w:rsidR="002E7176" w:rsidRPr="00B34B99" w:rsidRDefault="002E7176" w:rsidP="002E7176">
            <w:pPr>
              <w:widowControl w:val="0"/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Certificazioni Linguistiche di lingua Inglese superiori al livello C2 (EQF)</w:t>
            </w:r>
          </w:p>
        </w:tc>
        <w:tc>
          <w:tcPr>
            <w:tcW w:w="2098" w:type="dxa"/>
          </w:tcPr>
          <w:p w:rsidR="002E7176" w:rsidRPr="00B34B99" w:rsidRDefault="002E7176" w:rsidP="002E7176">
            <w:pPr>
              <w:pStyle w:val="Paragrafoelenco"/>
              <w:widowControl w:val="0"/>
              <w:spacing w:after="100"/>
              <w:ind w:left="3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Punti 3</w:t>
            </w:r>
          </w:p>
        </w:tc>
        <w:tc>
          <w:tcPr>
            <w:tcW w:w="1728" w:type="dxa"/>
          </w:tcPr>
          <w:p w:rsidR="002E7176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417" w:type="dxa"/>
          </w:tcPr>
          <w:p w:rsidR="002E7176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E7176" w:rsidRPr="00B34B99" w:rsidTr="002E7176">
        <w:tc>
          <w:tcPr>
            <w:tcW w:w="585" w:type="dxa"/>
          </w:tcPr>
          <w:p w:rsidR="002E7176" w:rsidRPr="00B34B99" w:rsidRDefault="002E7176" w:rsidP="002E7176">
            <w:pPr>
              <w:widowControl w:val="0"/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4</w:t>
            </w:r>
          </w:p>
        </w:tc>
        <w:tc>
          <w:tcPr>
            <w:tcW w:w="3521" w:type="dxa"/>
          </w:tcPr>
          <w:p w:rsidR="002E7176" w:rsidRPr="00B34B99" w:rsidRDefault="002E7176" w:rsidP="002E7176">
            <w:pPr>
              <w:widowControl w:val="0"/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 w:rsidRPr="00B34B99">
              <w:rPr>
                <w:rFonts w:asciiTheme="minorHAnsi" w:hAnsiTheme="minorHAnsi" w:cstheme="minorHAnsi"/>
                <w:sz w:val="20"/>
                <w:szCs w:val="22"/>
              </w:rPr>
              <w:t>Master di I e II livello e/o corso di perfezionamento post-laurea attinenti l’area richiesta</w:t>
            </w:r>
          </w:p>
        </w:tc>
        <w:tc>
          <w:tcPr>
            <w:tcW w:w="2098" w:type="dxa"/>
          </w:tcPr>
          <w:p w:rsidR="002E7176" w:rsidRPr="00B34B99" w:rsidRDefault="002E7176" w:rsidP="002E7176">
            <w:pPr>
              <w:pStyle w:val="Paragrafoelenco"/>
              <w:widowControl w:val="0"/>
              <w:spacing w:after="100"/>
              <w:ind w:left="34"/>
              <w:rPr>
                <w:rFonts w:asciiTheme="minorHAnsi" w:hAnsiTheme="minorHAnsi" w:cstheme="minorHAnsi"/>
                <w:sz w:val="20"/>
                <w:szCs w:val="22"/>
              </w:rPr>
            </w:pPr>
            <w:r w:rsidRPr="00B34B99">
              <w:rPr>
                <w:rFonts w:asciiTheme="minorHAnsi" w:hAnsiTheme="minorHAnsi" w:cstheme="minorHAnsi"/>
                <w:sz w:val="20"/>
                <w:szCs w:val="22"/>
              </w:rPr>
              <w:t>Punti 2 per ogni master fino ad un massimo di 8 punti</w:t>
            </w:r>
          </w:p>
        </w:tc>
        <w:tc>
          <w:tcPr>
            <w:tcW w:w="1728" w:type="dxa"/>
          </w:tcPr>
          <w:p w:rsidR="002E7176" w:rsidRPr="00B34B99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417" w:type="dxa"/>
          </w:tcPr>
          <w:p w:rsidR="002E7176" w:rsidRPr="00B34B99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E7176" w:rsidRPr="00B34B99" w:rsidTr="002E7176">
        <w:tc>
          <w:tcPr>
            <w:tcW w:w="585" w:type="dxa"/>
          </w:tcPr>
          <w:p w:rsidR="002E7176" w:rsidRDefault="002E7176" w:rsidP="002E7176">
            <w:pPr>
              <w:widowControl w:val="0"/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3521" w:type="dxa"/>
          </w:tcPr>
          <w:p w:rsidR="002E7176" w:rsidRPr="00B34B99" w:rsidRDefault="002E7176" w:rsidP="002E7176">
            <w:pPr>
              <w:widowControl w:val="0"/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Esperienza didattica documentata svolta nella scuola secondaria di I e II grado in qualità di docenti di madrelingua</w:t>
            </w:r>
          </w:p>
        </w:tc>
        <w:tc>
          <w:tcPr>
            <w:tcW w:w="2098" w:type="dxa"/>
          </w:tcPr>
          <w:p w:rsidR="002E7176" w:rsidRDefault="002E7176" w:rsidP="002E7176">
            <w:pPr>
              <w:pStyle w:val="Paragrafoelenco"/>
              <w:widowControl w:val="0"/>
              <w:spacing w:after="100"/>
              <w:ind w:left="3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Punti 15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2"/>
              </w:rPr>
              <w:t>max</w:t>
            </w:r>
            <w:proofErr w:type="spellEnd"/>
          </w:p>
          <w:p w:rsidR="002E7176" w:rsidRPr="00D35FF7" w:rsidRDefault="002E7176" w:rsidP="002E7176">
            <w:pPr>
              <w:widowControl w:val="0"/>
              <w:spacing w:after="100"/>
              <w:ind w:left="3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3 punti per ogni incarico annuale svolto nella scuola di I e II grado</w:t>
            </w:r>
          </w:p>
        </w:tc>
        <w:tc>
          <w:tcPr>
            <w:tcW w:w="1728" w:type="dxa"/>
          </w:tcPr>
          <w:p w:rsidR="002E7176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417" w:type="dxa"/>
          </w:tcPr>
          <w:p w:rsidR="002E7176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E7176" w:rsidRPr="00B34B99" w:rsidTr="002E7176">
        <w:tc>
          <w:tcPr>
            <w:tcW w:w="585" w:type="dxa"/>
          </w:tcPr>
          <w:p w:rsidR="002E7176" w:rsidRDefault="002E7176" w:rsidP="002E7176">
            <w:pPr>
              <w:widowControl w:val="0"/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6</w:t>
            </w:r>
          </w:p>
        </w:tc>
        <w:tc>
          <w:tcPr>
            <w:tcW w:w="3521" w:type="dxa"/>
          </w:tcPr>
          <w:p w:rsidR="002E7176" w:rsidRDefault="002E7176" w:rsidP="002E7176">
            <w:pPr>
              <w:widowControl w:val="0"/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Altre esperienze didattiche pertinenti svolte nella scuola secondaria di I e II grado (docente di lingua, CLIL ecc.)</w:t>
            </w:r>
          </w:p>
        </w:tc>
        <w:tc>
          <w:tcPr>
            <w:tcW w:w="2098" w:type="dxa"/>
          </w:tcPr>
          <w:p w:rsidR="002E7176" w:rsidRDefault="002E7176" w:rsidP="002E7176">
            <w:pPr>
              <w:pStyle w:val="Paragrafoelenco"/>
              <w:widowControl w:val="0"/>
              <w:spacing w:after="100"/>
              <w:ind w:left="3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Punti 5</w:t>
            </w:r>
          </w:p>
          <w:p w:rsidR="002E7176" w:rsidRPr="00D35FF7" w:rsidRDefault="002E7176" w:rsidP="002E7176">
            <w:pPr>
              <w:widowControl w:val="0"/>
              <w:spacing w:after="100"/>
              <w:ind w:left="3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 punto per ogni incarico annuale</w:t>
            </w:r>
          </w:p>
        </w:tc>
        <w:tc>
          <w:tcPr>
            <w:tcW w:w="1728" w:type="dxa"/>
          </w:tcPr>
          <w:p w:rsidR="002E7176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417" w:type="dxa"/>
          </w:tcPr>
          <w:p w:rsidR="002E7176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E7176" w:rsidRPr="00B34B99" w:rsidTr="002E7176">
        <w:tc>
          <w:tcPr>
            <w:tcW w:w="585" w:type="dxa"/>
          </w:tcPr>
          <w:p w:rsidR="002E7176" w:rsidRDefault="002E7176" w:rsidP="002E7176">
            <w:pPr>
              <w:widowControl w:val="0"/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7</w:t>
            </w:r>
          </w:p>
        </w:tc>
        <w:tc>
          <w:tcPr>
            <w:tcW w:w="3521" w:type="dxa"/>
          </w:tcPr>
          <w:p w:rsidR="002E7176" w:rsidRPr="007D40A9" w:rsidRDefault="002E7176" w:rsidP="002E7176">
            <w:pPr>
              <w:pStyle w:val="TableParagraph"/>
              <w:spacing w:line="248" w:lineRule="exact"/>
              <w:ind w:left="0"/>
              <w:rPr>
                <w:rFonts w:asciiTheme="minorHAnsi" w:eastAsia="Times New Roman" w:hAnsiTheme="minorHAnsi" w:cstheme="minorHAnsi"/>
                <w:sz w:val="20"/>
                <w:lang w:bidi="ar-SA"/>
              </w:rPr>
            </w:pPr>
            <w:r w:rsidRPr="007D40A9">
              <w:rPr>
                <w:rFonts w:asciiTheme="minorHAnsi" w:eastAsia="Times New Roman" w:hAnsiTheme="minorHAnsi" w:cstheme="minorHAnsi"/>
                <w:sz w:val="20"/>
                <w:lang w:bidi="ar-SA"/>
              </w:rPr>
              <w:t>Esperienze documentate di docenza nei progetti PON FSE nel settore specificamente richiesto</w:t>
            </w:r>
          </w:p>
        </w:tc>
        <w:tc>
          <w:tcPr>
            <w:tcW w:w="2098" w:type="dxa"/>
          </w:tcPr>
          <w:p w:rsidR="002E7176" w:rsidRPr="007D40A9" w:rsidRDefault="002E7176" w:rsidP="002E7176">
            <w:pPr>
              <w:pStyle w:val="TableParagraph"/>
              <w:ind w:left="34" w:right="255"/>
              <w:rPr>
                <w:rFonts w:asciiTheme="minorHAnsi" w:eastAsia="Times New Roman" w:hAnsiTheme="minorHAnsi" w:cstheme="minorHAnsi"/>
                <w:sz w:val="2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bidi="ar-SA"/>
              </w:rPr>
              <w:t>P</w:t>
            </w:r>
            <w:r w:rsidRPr="007D40A9">
              <w:rPr>
                <w:rFonts w:asciiTheme="minorHAnsi" w:eastAsia="Times New Roman" w:hAnsiTheme="minorHAnsi" w:cstheme="minorHAnsi"/>
                <w:sz w:val="20"/>
                <w:lang w:bidi="ar-SA"/>
              </w:rPr>
              <w:t>unti 3 per ogni esperienza</w:t>
            </w:r>
            <w:r>
              <w:rPr>
                <w:rFonts w:asciiTheme="minorHAnsi" w:eastAsia="Times New Roman" w:hAnsiTheme="minorHAnsi" w:cstheme="minorHAnsi"/>
                <w:sz w:val="20"/>
                <w:lang w:bidi="ar-SA"/>
              </w:rPr>
              <w:t xml:space="preserve"> </w:t>
            </w:r>
            <w:r w:rsidRPr="007D40A9">
              <w:rPr>
                <w:rFonts w:asciiTheme="minorHAnsi" w:eastAsia="Times New Roman" w:hAnsiTheme="minorHAnsi" w:cstheme="minorHAnsi"/>
                <w:sz w:val="20"/>
                <w:lang w:bidi="ar-SA"/>
              </w:rPr>
              <w:t>max. 15 punti.</w:t>
            </w:r>
          </w:p>
        </w:tc>
        <w:tc>
          <w:tcPr>
            <w:tcW w:w="1728" w:type="dxa"/>
          </w:tcPr>
          <w:p w:rsidR="002E7176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417" w:type="dxa"/>
          </w:tcPr>
          <w:p w:rsidR="002E7176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E7176" w:rsidRPr="00B34B99" w:rsidTr="002E7176">
        <w:tc>
          <w:tcPr>
            <w:tcW w:w="585" w:type="dxa"/>
          </w:tcPr>
          <w:p w:rsidR="002E7176" w:rsidRDefault="002E7176" w:rsidP="002E7176">
            <w:pPr>
              <w:widowControl w:val="0"/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8</w:t>
            </w:r>
          </w:p>
        </w:tc>
        <w:tc>
          <w:tcPr>
            <w:tcW w:w="3521" w:type="dxa"/>
          </w:tcPr>
          <w:p w:rsidR="002E7176" w:rsidRPr="007D40A9" w:rsidRDefault="002E7176" w:rsidP="002E7176">
            <w:pPr>
              <w:pStyle w:val="TableParagraph"/>
              <w:spacing w:line="248" w:lineRule="exact"/>
              <w:ind w:left="67" w:hanging="67"/>
              <w:rPr>
                <w:rFonts w:asciiTheme="minorHAnsi" w:eastAsia="Times New Roman" w:hAnsiTheme="minorHAnsi" w:cstheme="minorHAnsi"/>
                <w:sz w:val="20"/>
                <w:lang w:bidi="ar-SA"/>
              </w:rPr>
            </w:pPr>
            <w:r w:rsidRPr="007D40A9">
              <w:rPr>
                <w:rFonts w:asciiTheme="minorHAnsi" w:eastAsia="Times New Roman" w:hAnsiTheme="minorHAnsi" w:cstheme="minorHAnsi"/>
                <w:sz w:val="20"/>
                <w:lang w:bidi="ar-SA"/>
              </w:rPr>
              <w:t>Esperienze documentate di docenza in ambienti extrascolastici nel settore specificamente richiesto</w:t>
            </w:r>
          </w:p>
        </w:tc>
        <w:tc>
          <w:tcPr>
            <w:tcW w:w="2098" w:type="dxa"/>
          </w:tcPr>
          <w:p w:rsidR="002E7176" w:rsidRPr="007D40A9" w:rsidRDefault="002E7176" w:rsidP="002E7176">
            <w:pPr>
              <w:pStyle w:val="TableParagraph"/>
              <w:ind w:left="34" w:right="255"/>
              <w:rPr>
                <w:rFonts w:asciiTheme="minorHAnsi" w:eastAsia="Times New Roman" w:hAnsiTheme="minorHAnsi" w:cstheme="minorHAnsi"/>
                <w:sz w:val="2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bidi="ar-SA"/>
              </w:rPr>
              <w:t>P</w:t>
            </w:r>
            <w:r w:rsidRPr="007D40A9">
              <w:rPr>
                <w:rFonts w:asciiTheme="minorHAnsi" w:eastAsia="Times New Roman" w:hAnsiTheme="minorHAnsi" w:cstheme="minorHAnsi"/>
                <w:sz w:val="20"/>
                <w:lang w:bidi="ar-SA"/>
              </w:rPr>
              <w:t>unti 2 per ogni esperienza max. 10 punti.</w:t>
            </w:r>
          </w:p>
        </w:tc>
        <w:tc>
          <w:tcPr>
            <w:tcW w:w="1728" w:type="dxa"/>
          </w:tcPr>
          <w:p w:rsidR="002E7176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417" w:type="dxa"/>
          </w:tcPr>
          <w:p w:rsidR="002E7176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E7176" w:rsidRPr="00B34B99" w:rsidTr="002E7176">
        <w:tc>
          <w:tcPr>
            <w:tcW w:w="585" w:type="dxa"/>
          </w:tcPr>
          <w:p w:rsidR="002E7176" w:rsidRDefault="002E7176" w:rsidP="002E7176">
            <w:pPr>
              <w:widowControl w:val="0"/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9</w:t>
            </w:r>
          </w:p>
        </w:tc>
        <w:tc>
          <w:tcPr>
            <w:tcW w:w="3521" w:type="dxa"/>
          </w:tcPr>
          <w:p w:rsidR="002E7176" w:rsidRPr="001849A5" w:rsidRDefault="002E7176" w:rsidP="002E7176">
            <w:pPr>
              <w:widowControl w:val="0"/>
              <w:spacing w:after="100"/>
              <w:ind w:left="67" w:hanging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ECDL – EUCIP – EIPASS-PEKIT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etc..</w:t>
            </w:r>
            <w:proofErr w:type="gramEnd"/>
          </w:p>
        </w:tc>
        <w:tc>
          <w:tcPr>
            <w:tcW w:w="2098" w:type="dxa"/>
          </w:tcPr>
          <w:p w:rsidR="002E7176" w:rsidRPr="00A205A1" w:rsidRDefault="002E7176" w:rsidP="002E7176">
            <w:pPr>
              <w:pStyle w:val="Paragrafoelenco"/>
              <w:widowControl w:val="0"/>
              <w:spacing w:after="100"/>
              <w:ind w:left="34"/>
              <w:rPr>
                <w:rFonts w:asciiTheme="minorHAnsi" w:hAnsiTheme="minorHAnsi" w:cstheme="minorHAnsi"/>
                <w:sz w:val="20"/>
                <w:szCs w:val="22"/>
              </w:rPr>
            </w:pPr>
            <w:r w:rsidRPr="00A205A1">
              <w:rPr>
                <w:rFonts w:asciiTheme="minorHAnsi" w:hAnsiTheme="minorHAnsi" w:cstheme="minorHAnsi"/>
                <w:sz w:val="20"/>
                <w:szCs w:val="22"/>
              </w:rPr>
              <w:t>Punti 2 per ogni certificazione fino ad un massimo di punti 6</w:t>
            </w:r>
          </w:p>
        </w:tc>
        <w:tc>
          <w:tcPr>
            <w:tcW w:w="1728" w:type="dxa"/>
          </w:tcPr>
          <w:p w:rsidR="002E7176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417" w:type="dxa"/>
          </w:tcPr>
          <w:p w:rsidR="002E7176" w:rsidRDefault="002E7176" w:rsidP="002E7176">
            <w:pPr>
              <w:pStyle w:val="Paragrafoelenco"/>
              <w:widowControl w:val="0"/>
              <w:numPr>
                <w:ilvl w:val="0"/>
                <w:numId w:val="1"/>
              </w:numPr>
              <w:spacing w:after="100"/>
              <w:ind w:left="280" w:hanging="28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2609D5" w:rsidRDefault="002609D5" w:rsidP="002609D5">
      <w:pPr>
        <w:widowControl w:val="0"/>
        <w:spacing w:after="100"/>
        <w:rPr>
          <w:rFonts w:ascii="Calibri" w:eastAsia="Calibri" w:hAnsi="Calibri" w:cs="Calibri"/>
        </w:rPr>
      </w:pPr>
    </w:p>
    <w:p w:rsidR="002E7176" w:rsidRDefault="002E7176" w:rsidP="002609D5">
      <w:pPr>
        <w:widowControl w:val="0"/>
        <w:spacing w:after="100"/>
        <w:rPr>
          <w:rFonts w:ascii="Calibri" w:eastAsia="Calibri" w:hAnsi="Calibri" w:cs="Calibri"/>
        </w:rPr>
      </w:pPr>
      <w:bookmarkStart w:id="0" w:name="_GoBack"/>
      <w:bookmarkEnd w:id="0"/>
    </w:p>
    <w:p w:rsidR="008C5791" w:rsidRPr="002609D5" w:rsidRDefault="002609D5" w:rsidP="00A7285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Firma __________________________________</w:t>
      </w:r>
    </w:p>
    <w:sectPr w:rsidR="008C5791" w:rsidRPr="002609D5" w:rsidSect="00F0715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8263E"/>
    <w:multiLevelType w:val="hybridMultilevel"/>
    <w:tmpl w:val="3F08676E"/>
    <w:lvl w:ilvl="0" w:tplc="4C5E428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55"/>
    <w:rsid w:val="002214F0"/>
    <w:rsid w:val="002609D5"/>
    <w:rsid w:val="002E7176"/>
    <w:rsid w:val="003076A9"/>
    <w:rsid w:val="00383FB3"/>
    <w:rsid w:val="005417F5"/>
    <w:rsid w:val="00594C37"/>
    <w:rsid w:val="006875DA"/>
    <w:rsid w:val="00691897"/>
    <w:rsid w:val="008C5791"/>
    <w:rsid w:val="00A205A1"/>
    <w:rsid w:val="00A72855"/>
    <w:rsid w:val="00B34B99"/>
    <w:rsid w:val="00DA4C7C"/>
    <w:rsid w:val="00F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BDDF3-23D8-41CB-AD95-00201AA3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855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2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7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7F5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E7176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1656</Characters>
  <Application>Microsoft Office Word</Application>
  <DocSecurity>0</DocSecurity>
  <Lines>41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Totò Amenta</dc:creator>
  <cp:keywords/>
  <dc:description/>
  <cp:lastModifiedBy>Totò Amenta</cp:lastModifiedBy>
  <cp:revision>3</cp:revision>
  <cp:lastPrinted>2018-01-11T12:20:00Z</cp:lastPrinted>
  <dcterms:created xsi:type="dcterms:W3CDTF">2018-01-12T07:14:00Z</dcterms:created>
  <dcterms:modified xsi:type="dcterms:W3CDTF">2018-01-12T07:47:00Z</dcterms:modified>
</cp:coreProperties>
</file>